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BDE9" w14:textId="77777777" w:rsidR="00806EDC" w:rsidRDefault="00806EDC" w:rsidP="0015466C">
      <w:pPr>
        <w:rPr>
          <w:sz w:val="4"/>
          <w:szCs w:val="4"/>
          <w:lang w:eastAsia="ko-KR"/>
        </w:rPr>
      </w:pPr>
    </w:p>
    <w:p w14:paraId="28D775CD" w14:textId="15807C37" w:rsidR="00806EDC" w:rsidRPr="00806EDC" w:rsidRDefault="00806EDC" w:rsidP="0015466C">
      <w:pPr>
        <w:rPr>
          <w:sz w:val="4"/>
          <w:szCs w:val="4"/>
          <w:lang w:eastAsia="ko-KR"/>
        </w:rPr>
      </w:pPr>
    </w:p>
    <w:p w14:paraId="6CCF115C" w14:textId="32EBF79E" w:rsidR="0015466C" w:rsidRPr="00B36C82" w:rsidRDefault="009A0832" w:rsidP="0015466C">
      <w:pPr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 xml:space="preserve">  </w:t>
      </w:r>
      <w:r w:rsidR="00AD6D3B">
        <w:rPr>
          <w:noProof/>
          <w:sz w:val="16"/>
          <w:szCs w:val="16"/>
        </w:rPr>
        <w:drawing>
          <wp:inline distT="0" distB="0" distL="0" distR="0" wp14:anchorId="230FDF0F" wp14:editId="32ED00B7">
            <wp:extent cx="2419350" cy="9048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N_blkText_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0" cy="91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CDA">
        <w:rPr>
          <w:sz w:val="16"/>
          <w:szCs w:val="16"/>
          <w:lang w:eastAsia="ko-KR"/>
        </w:rPr>
        <w:t xml:space="preserve">   </w:t>
      </w:r>
      <w:r w:rsidR="00617EEF">
        <w:rPr>
          <w:sz w:val="16"/>
          <w:szCs w:val="16"/>
          <w:lang w:eastAsia="ko-KR"/>
        </w:rPr>
        <w:t xml:space="preserve">   </w:t>
      </w:r>
    </w:p>
    <w:p w14:paraId="5ED9F918" w14:textId="77777777" w:rsidR="0015466C" w:rsidRPr="00806EDC" w:rsidRDefault="0015466C" w:rsidP="0015466C">
      <w:pPr>
        <w:pStyle w:val="Heading2"/>
        <w:rPr>
          <w:rStyle w:val="StyleHelvetica16pt"/>
          <w:sz w:val="4"/>
          <w:szCs w:val="4"/>
        </w:rPr>
      </w:pPr>
    </w:p>
    <w:tbl>
      <w:tblPr>
        <w:tblpPr w:leftFromText="180" w:rightFromText="180" w:vertAnchor="text" w:horzAnchor="margin" w:tblpXSpec="center" w:tblpY="374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5"/>
      </w:tblGrid>
      <w:tr w:rsidR="0015466C" w:rsidRPr="00DC0413" w14:paraId="127EF6E5" w14:textId="77777777" w:rsidTr="00F142C1">
        <w:trPr>
          <w:trHeight w:val="353"/>
        </w:trPr>
        <w:tc>
          <w:tcPr>
            <w:tcW w:w="10525" w:type="dxa"/>
            <w:shd w:val="clear" w:color="auto" w:fill="000000"/>
          </w:tcPr>
          <w:p w14:paraId="6B360587" w14:textId="77777777" w:rsidR="0015466C" w:rsidRPr="007769E8" w:rsidRDefault="0015466C" w:rsidP="00AD64C7">
            <w:pPr>
              <w:rPr>
                <w:sz w:val="4"/>
                <w:szCs w:val="4"/>
              </w:rPr>
            </w:pPr>
          </w:p>
        </w:tc>
      </w:tr>
    </w:tbl>
    <w:p w14:paraId="2BD26391" w14:textId="3BE61FE0" w:rsidR="0015466C" w:rsidRPr="00D66A77" w:rsidRDefault="0015466C" w:rsidP="0015466C">
      <w:pPr>
        <w:pStyle w:val="Heading2"/>
        <w:ind w:left="-360" w:right="-360"/>
        <w:rPr>
          <w:rFonts w:ascii="Helvetica" w:hAnsi="Helvetica"/>
          <w:sz w:val="40"/>
          <w:szCs w:val="44"/>
        </w:rPr>
      </w:pPr>
      <w:r w:rsidRPr="00F77F48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414425" wp14:editId="3638802A">
                <wp:simplePos x="0" y="0"/>
                <wp:positionH relativeFrom="column">
                  <wp:posOffset>8458200</wp:posOffset>
                </wp:positionH>
                <wp:positionV relativeFrom="paragraph">
                  <wp:posOffset>342900</wp:posOffset>
                </wp:positionV>
                <wp:extent cx="114300" cy="114300"/>
                <wp:effectExtent l="9525" t="508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10C8" w14:textId="77777777" w:rsidR="00B87232" w:rsidRDefault="00B87232" w:rsidP="00154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144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6pt;margin-top:27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">
                <v:textbox>
                  <w:txbxContent>
                    <w:p w14:paraId="33B310C8" w14:textId="77777777" w:rsidR="00B87232" w:rsidRDefault="00B87232" w:rsidP="0015466C"/>
                  </w:txbxContent>
                </v:textbox>
              </v:shape>
            </w:pict>
          </mc:Fallback>
        </mc:AlternateContent>
      </w:r>
      <w:r w:rsidRPr="00F77F48">
        <w:rPr>
          <w:rStyle w:val="StyleHelvetica16pt"/>
          <w:sz w:val="28"/>
          <w:szCs w:val="28"/>
        </w:rPr>
        <w:t xml:space="preserve">    </w:t>
      </w:r>
      <w:r w:rsidR="00176E11" w:rsidRPr="00F77F48">
        <w:rPr>
          <w:rStyle w:val="StyleHelvetica16pt"/>
          <w:sz w:val="28"/>
          <w:szCs w:val="28"/>
        </w:rPr>
        <w:t xml:space="preserve"> </w:t>
      </w:r>
      <w:r w:rsidR="00617EEF" w:rsidRPr="00F77F48">
        <w:rPr>
          <w:rStyle w:val="StyleHelvetica16pt"/>
          <w:sz w:val="28"/>
          <w:szCs w:val="28"/>
        </w:rPr>
        <w:t xml:space="preserve">Education </w:t>
      </w:r>
      <w:r w:rsidRPr="00F77F48">
        <w:rPr>
          <w:rStyle w:val="StyleHelvetica16pt"/>
          <w:sz w:val="28"/>
          <w:szCs w:val="28"/>
        </w:rPr>
        <w:t>Guide</w:t>
      </w:r>
      <w:r w:rsidR="00CE5746" w:rsidRPr="00F77F48">
        <w:rPr>
          <w:rStyle w:val="StyleHelvetica16pt"/>
          <w:sz w:val="40"/>
          <w:szCs w:val="44"/>
        </w:rPr>
        <w:t xml:space="preserve"> </w:t>
      </w:r>
      <w:r w:rsidR="00CE5746" w:rsidRPr="00F77F48">
        <w:rPr>
          <w:rStyle w:val="StyleHelvetica16pt"/>
          <w:sz w:val="40"/>
          <w:szCs w:val="44"/>
        </w:rPr>
        <w:tab/>
      </w:r>
      <w:r w:rsidR="00CE5746" w:rsidRPr="00F77F48">
        <w:rPr>
          <w:rStyle w:val="StyleHelvetica16pt"/>
          <w:sz w:val="40"/>
          <w:szCs w:val="44"/>
        </w:rPr>
        <w:tab/>
      </w:r>
      <w:r w:rsidR="00CE5746" w:rsidRPr="00F77F48">
        <w:rPr>
          <w:rStyle w:val="StyleHelvetica16pt"/>
          <w:sz w:val="40"/>
          <w:szCs w:val="44"/>
        </w:rPr>
        <w:tab/>
      </w:r>
      <w:r w:rsidR="00395C3B">
        <w:rPr>
          <w:rStyle w:val="StyleHelvetica16pt"/>
          <w:sz w:val="28"/>
          <w:szCs w:val="28"/>
        </w:rPr>
        <w:tab/>
      </w:r>
      <w:r w:rsidR="00395C3B">
        <w:rPr>
          <w:rStyle w:val="StyleHelvetica16pt"/>
          <w:sz w:val="28"/>
          <w:szCs w:val="28"/>
        </w:rPr>
        <w:tab/>
        <w:t xml:space="preserve">     </w:t>
      </w:r>
      <w:r w:rsidR="00503353">
        <w:rPr>
          <w:rStyle w:val="StyleHelvetica16pt"/>
          <w:sz w:val="28"/>
          <w:szCs w:val="28"/>
        </w:rPr>
        <w:t xml:space="preserve">          October 4</w:t>
      </w:r>
      <w:r w:rsidR="003F552A" w:rsidRPr="004D0728">
        <w:rPr>
          <w:rStyle w:val="StyleHelvetica16pt"/>
          <w:sz w:val="28"/>
          <w:szCs w:val="28"/>
        </w:rPr>
        <w:t xml:space="preserve"> </w:t>
      </w:r>
      <w:r w:rsidR="007769E8" w:rsidRPr="004D0728">
        <w:rPr>
          <w:rStyle w:val="StyleHelvetica16pt"/>
          <w:sz w:val="28"/>
          <w:szCs w:val="28"/>
        </w:rPr>
        <w:t xml:space="preserve">– </w:t>
      </w:r>
      <w:r w:rsidR="00503353">
        <w:rPr>
          <w:rStyle w:val="StyleHelvetica16pt"/>
          <w:sz w:val="28"/>
          <w:szCs w:val="28"/>
        </w:rPr>
        <w:t>January 6, 2019</w:t>
      </w:r>
    </w:p>
    <w:p w14:paraId="41428A3E" w14:textId="514E1498" w:rsidR="0015466C" w:rsidRPr="003D1338" w:rsidRDefault="0015466C" w:rsidP="003B3B01">
      <w:pPr>
        <w:spacing w:after="0" w:line="240" w:lineRule="auto"/>
        <w:rPr>
          <w:rFonts w:ascii="Antique Olive CompactPS" w:eastAsia="Times New Roman" w:hAnsi="Antique Olive CompactPS"/>
          <w:b/>
          <w:sz w:val="16"/>
          <w:szCs w:val="16"/>
        </w:rPr>
      </w:pPr>
    </w:p>
    <w:p w14:paraId="30BE3AD3" w14:textId="21E9DB50" w:rsidR="003D1338" w:rsidRPr="003D1338" w:rsidRDefault="003D1338" w:rsidP="003F552A">
      <w:pPr>
        <w:spacing w:after="0" w:line="240" w:lineRule="auto"/>
        <w:rPr>
          <w:rFonts w:eastAsia="Times New Roman"/>
          <w:b/>
          <w:i/>
          <w:sz w:val="18"/>
          <w:szCs w:val="18"/>
        </w:rPr>
      </w:pPr>
    </w:p>
    <w:p w14:paraId="0CE38360" w14:textId="7CA1AF3C" w:rsidR="00C73895" w:rsidRDefault="009E13EE" w:rsidP="003F552A">
      <w:pPr>
        <w:spacing w:after="0" w:line="240" w:lineRule="auto"/>
        <w:rPr>
          <w:rFonts w:eastAsia="Times New Roman"/>
          <w:b/>
          <w:i/>
          <w:sz w:val="48"/>
          <w:szCs w:val="48"/>
        </w:rPr>
      </w:pPr>
      <w:r w:rsidRPr="006531B8">
        <w:rPr>
          <w:i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A735477" wp14:editId="0FEA3A2D">
                <wp:simplePos x="0" y="0"/>
                <wp:positionH relativeFrom="column">
                  <wp:posOffset>3137535</wp:posOffset>
                </wp:positionH>
                <wp:positionV relativeFrom="paragraph">
                  <wp:posOffset>90170</wp:posOffset>
                </wp:positionV>
                <wp:extent cx="3761740" cy="4733925"/>
                <wp:effectExtent l="0" t="0" r="0" b="9525"/>
                <wp:wrapTight wrapText="bothSides">
                  <wp:wrapPolygon edited="0">
                    <wp:start x="0" y="0"/>
                    <wp:lineTo x="0" y="21557"/>
                    <wp:lineTo x="21440" y="21557"/>
                    <wp:lineTo x="2144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740" cy="473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572DF" id="Rectangle 7" o:spid="_x0000_s1026" style="position:absolute;margin-left:247.05pt;margin-top:7.1pt;width:296.2pt;height:372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" fillcolor="window" stroked="f" strokeweight="1pt">
                <w10:wrap type="tight"/>
              </v:rect>
            </w:pict>
          </mc:Fallback>
        </mc:AlternateContent>
      </w:r>
      <w:r w:rsidR="00A315CB">
        <w:rPr>
          <w:rFonts w:eastAsia="Times New Roman"/>
          <w:b/>
          <w:i/>
          <w:noProof/>
          <w:sz w:val="18"/>
          <w:szCs w:val="18"/>
        </w:rPr>
        <w:drawing>
          <wp:anchor distT="0" distB="0" distL="114300" distR="114300" simplePos="0" relativeHeight="251660800" behindDoc="1" locked="0" layoutInCell="1" allowOverlap="1" wp14:anchorId="30D46993" wp14:editId="7872EE65">
            <wp:simplePos x="0" y="0"/>
            <wp:positionH relativeFrom="margin">
              <wp:posOffset>3613785</wp:posOffset>
            </wp:positionH>
            <wp:positionV relativeFrom="paragraph">
              <wp:posOffset>139798</wp:posOffset>
            </wp:positionV>
            <wp:extent cx="3039110" cy="4095750"/>
            <wp:effectExtent l="19050" t="19050" r="27940" b="19050"/>
            <wp:wrapTight wrapText="bothSides">
              <wp:wrapPolygon edited="0">
                <wp:start x="-135" y="-100"/>
                <wp:lineTo x="-135" y="21600"/>
                <wp:lineTo x="21663" y="21600"/>
                <wp:lineTo x="21663" y="-100"/>
                <wp:lineTo x="-135" y="-1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329+copy_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4095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D44CD" w14:textId="1CA032D4" w:rsidR="00050C2D" w:rsidRPr="00395C3B" w:rsidRDefault="009F22F3" w:rsidP="003F552A">
      <w:pPr>
        <w:spacing w:after="0" w:line="240" w:lineRule="auto"/>
        <w:rPr>
          <w:rFonts w:eastAsia="Times New Roman"/>
          <w:b/>
          <w:i/>
          <w:sz w:val="52"/>
          <w:szCs w:val="52"/>
        </w:rPr>
      </w:pPr>
      <w:r>
        <w:rPr>
          <w:rFonts w:eastAsia="Times New Roman"/>
          <w:b/>
          <w:i/>
          <w:sz w:val="52"/>
          <w:szCs w:val="52"/>
        </w:rPr>
        <w:t>Chromatic Payoff</w:t>
      </w:r>
    </w:p>
    <w:p w14:paraId="4F9C0431" w14:textId="0F40341B" w:rsidR="005E4405" w:rsidRPr="00E13699" w:rsidRDefault="009F22F3" w:rsidP="003F552A">
      <w:pPr>
        <w:spacing w:after="0" w:line="240" w:lineRule="auto"/>
        <w:rPr>
          <w:rFonts w:eastAsia="Times New Roman"/>
          <w:b/>
          <w:i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David French</w:t>
      </w:r>
    </w:p>
    <w:p w14:paraId="772EA139" w14:textId="6CE72534" w:rsidR="004B3C06" w:rsidRDefault="004B3C06" w:rsidP="002D2319">
      <w:pPr>
        <w:spacing w:after="0" w:line="240" w:lineRule="auto"/>
        <w:rPr>
          <w:rFonts w:eastAsia="Times New Roman"/>
          <w:b/>
          <w:i/>
        </w:rPr>
      </w:pPr>
    </w:p>
    <w:p w14:paraId="09861628" w14:textId="25D02184" w:rsidR="001A53D0" w:rsidRDefault="001A53D0" w:rsidP="002D2319">
      <w:pPr>
        <w:spacing w:after="0" w:line="240" w:lineRule="auto"/>
        <w:rPr>
          <w:b/>
          <w:sz w:val="28"/>
          <w:szCs w:val="28"/>
        </w:rPr>
      </w:pPr>
    </w:p>
    <w:p w14:paraId="5166EE5C" w14:textId="3E9EABCD" w:rsidR="002129C5" w:rsidRPr="001A53D0" w:rsidRDefault="002129C5" w:rsidP="002D2319">
      <w:pPr>
        <w:spacing w:after="0" w:line="240" w:lineRule="auto"/>
        <w:rPr>
          <w:b/>
          <w:sz w:val="32"/>
          <w:szCs w:val="32"/>
        </w:rPr>
      </w:pPr>
    </w:p>
    <w:p w14:paraId="23829B6C" w14:textId="29517F07" w:rsidR="00395C3B" w:rsidRDefault="00395C3B" w:rsidP="00294CBB">
      <w:pPr>
        <w:spacing w:after="0" w:line="240" w:lineRule="auto"/>
        <w:rPr>
          <w:sz w:val="28"/>
          <w:szCs w:val="28"/>
        </w:rPr>
      </w:pPr>
    </w:p>
    <w:p w14:paraId="32025922" w14:textId="688B99DF" w:rsidR="001439AE" w:rsidRDefault="001439AE" w:rsidP="00294CBB">
      <w:pPr>
        <w:spacing w:after="0" w:line="240" w:lineRule="auto"/>
        <w:rPr>
          <w:i/>
          <w:iCs/>
          <w:sz w:val="26"/>
          <w:szCs w:val="26"/>
        </w:rPr>
      </w:pPr>
    </w:p>
    <w:p w14:paraId="6685C419" w14:textId="7472C30D" w:rsidR="00701274" w:rsidRDefault="009F22F3" w:rsidP="00503353">
      <w:pPr>
        <w:spacing w:before="120" w:after="0" w:line="240" w:lineRule="auto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Chromatic Payoff</w:t>
      </w:r>
      <w:r w:rsidR="00C11034" w:rsidRPr="00EB5732">
        <w:rPr>
          <w:i/>
          <w:iCs/>
          <w:sz w:val="26"/>
          <w:szCs w:val="26"/>
        </w:rPr>
        <w:t> </w:t>
      </w:r>
      <w:r w:rsidR="00546AC0" w:rsidRPr="00EB5732">
        <w:rPr>
          <w:sz w:val="26"/>
          <w:szCs w:val="26"/>
        </w:rPr>
        <w:t xml:space="preserve">is a solo exhibition </w:t>
      </w:r>
      <w:r>
        <w:rPr>
          <w:sz w:val="26"/>
          <w:szCs w:val="26"/>
        </w:rPr>
        <w:t>of oil paintings</w:t>
      </w:r>
      <w:r w:rsidR="00E92F56" w:rsidRPr="00EB5732">
        <w:rPr>
          <w:sz w:val="26"/>
          <w:szCs w:val="26"/>
        </w:rPr>
        <w:t xml:space="preserve"> </w:t>
      </w:r>
      <w:r>
        <w:rPr>
          <w:sz w:val="26"/>
          <w:szCs w:val="26"/>
        </w:rPr>
        <w:t>by David French</w:t>
      </w:r>
      <w:r w:rsidR="00E92F56">
        <w:rPr>
          <w:sz w:val="26"/>
          <w:szCs w:val="26"/>
        </w:rPr>
        <w:t>.</w:t>
      </w:r>
      <w:r w:rsidR="00865D26">
        <w:rPr>
          <w:sz w:val="26"/>
          <w:szCs w:val="26"/>
        </w:rPr>
        <w:t xml:space="preserve"> </w:t>
      </w:r>
      <w:r w:rsidR="00A315CB">
        <w:rPr>
          <w:sz w:val="26"/>
          <w:szCs w:val="26"/>
        </w:rPr>
        <w:t xml:space="preserve">Using a limited palette with pure color on canvas, he creates an immediate visual experience for the viewer. </w:t>
      </w:r>
      <w:r w:rsidR="009E13EE">
        <w:rPr>
          <w:sz w:val="26"/>
          <w:szCs w:val="26"/>
        </w:rPr>
        <w:t>He has developed a</w:t>
      </w:r>
      <w:r w:rsidR="00A315CB">
        <w:rPr>
          <w:sz w:val="26"/>
          <w:szCs w:val="26"/>
        </w:rPr>
        <w:t xml:space="preserve"> process of applying paint </w:t>
      </w:r>
      <w:r w:rsidR="009E13EE">
        <w:rPr>
          <w:sz w:val="26"/>
          <w:szCs w:val="26"/>
        </w:rPr>
        <w:t>that acts as a signifier of identity and cultural concerns.</w:t>
      </w:r>
    </w:p>
    <w:p w14:paraId="51354AD7" w14:textId="0A55103A" w:rsidR="009E13EE" w:rsidRDefault="009E13EE" w:rsidP="0016023D">
      <w:pPr>
        <w:spacing w:after="0" w:line="240" w:lineRule="auto"/>
        <w:jc w:val="both"/>
        <w:rPr>
          <w:sz w:val="26"/>
          <w:szCs w:val="26"/>
        </w:rPr>
      </w:pPr>
    </w:p>
    <w:p w14:paraId="58F7B1E4" w14:textId="71B1ACA0" w:rsidR="009E13EE" w:rsidRDefault="00652AC1" w:rsidP="007C03BF">
      <w:pPr>
        <w:spacing w:after="0" w:line="240" w:lineRule="auto"/>
        <w:jc w:val="both"/>
        <w:rPr>
          <w:sz w:val="26"/>
          <w:szCs w:val="26"/>
        </w:rPr>
      </w:pPr>
      <w:r w:rsidRPr="00395C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F14FF2" wp14:editId="33639845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3023870" cy="400050"/>
                <wp:effectExtent l="0" t="0" r="508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400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DAE682" w14:textId="77777777" w:rsidR="00B87232" w:rsidRPr="00F45F1F" w:rsidRDefault="00B87232" w:rsidP="00F45F1F">
                            <w:pPr>
                              <w:pStyle w:val="Caption"/>
                              <w:spacing w:after="0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AC9C09A" w14:textId="38B04173" w:rsidR="00B87232" w:rsidRPr="00E13699" w:rsidRDefault="0016023D" w:rsidP="00D115E3">
                            <w:pPr>
                              <w:pStyle w:val="Caption"/>
                              <w:spacing w:after="0"/>
                              <w:jc w:val="center"/>
                              <w:rPr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David French</w:t>
                            </w:r>
                            <w:r w:rsidR="00B87232" w:rsidRPr="00DD476C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3961" w:rsidRPr="00B549DE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Untitled,</w:t>
                            </w:r>
                            <w:r w:rsidR="00D43961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7232" w:rsidRPr="00DD476C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oil on canvas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4FF2" id="Text Box 15" o:spid="_x0000_s1027" type="#_x0000_t202" style="position:absolute;left:0;text-align:left;margin-left:186.9pt;margin-top:37pt;width:238.1pt;height:31.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" stroked="f">
                <v:textbox inset="0,0,0,0">
                  <w:txbxContent>
                    <w:p w14:paraId="0ADAE682" w14:textId="77777777" w:rsidR="00B87232" w:rsidRPr="00F45F1F" w:rsidRDefault="00B87232" w:rsidP="00F45F1F">
                      <w:pPr>
                        <w:pStyle w:val="Caption"/>
                        <w:spacing w:after="0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0AC9C09A" w14:textId="38B04173" w:rsidR="00B87232" w:rsidRPr="00E13699" w:rsidRDefault="0016023D" w:rsidP="00D115E3">
                      <w:pPr>
                        <w:pStyle w:val="Caption"/>
                        <w:spacing w:after="0"/>
                        <w:jc w:val="center"/>
                        <w:rPr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David French</w:t>
                      </w:r>
                      <w:r w:rsidR="00B87232" w:rsidRPr="00DD476C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D43961" w:rsidRPr="00B549DE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Untitled,</w:t>
                      </w:r>
                      <w:r w:rsidR="00D43961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7232" w:rsidRPr="00DD476C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oil on canvas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13EE">
        <w:rPr>
          <w:sz w:val="26"/>
          <w:szCs w:val="26"/>
        </w:rPr>
        <w:t>French, who was diagnosed with cancer in 2000, was profoundly shaped</w:t>
      </w:r>
      <w:r w:rsidR="00B549DE">
        <w:rPr>
          <w:sz w:val="26"/>
          <w:szCs w:val="26"/>
        </w:rPr>
        <w:t xml:space="preserve"> as an artist and individual by the experience. He is now cancer-</w:t>
      </w:r>
      <w:proofErr w:type="gramStart"/>
      <w:r w:rsidR="00B549DE">
        <w:rPr>
          <w:sz w:val="26"/>
          <w:szCs w:val="26"/>
        </w:rPr>
        <w:t>free</w:t>
      </w:r>
      <w:proofErr w:type="gramEnd"/>
      <w:r w:rsidR="00B549DE">
        <w:rPr>
          <w:sz w:val="26"/>
          <w:szCs w:val="26"/>
        </w:rPr>
        <w:t xml:space="preserve"> but</w:t>
      </w:r>
      <w:r w:rsidR="009E13EE">
        <w:rPr>
          <w:sz w:val="26"/>
          <w:szCs w:val="26"/>
        </w:rPr>
        <w:t xml:space="preserve"> this event informs his artwork to this day.</w:t>
      </w:r>
      <w:r w:rsidR="00BE49D6">
        <w:rPr>
          <w:sz w:val="26"/>
          <w:szCs w:val="26"/>
        </w:rPr>
        <w:t xml:space="preserve"> Rather than representing the moments he had, he creates </w:t>
      </w:r>
      <w:proofErr w:type="gramStart"/>
      <w:r w:rsidR="00BE49D6">
        <w:rPr>
          <w:sz w:val="26"/>
          <w:szCs w:val="26"/>
        </w:rPr>
        <w:t>in order to</w:t>
      </w:r>
      <w:proofErr w:type="gramEnd"/>
      <w:r w:rsidR="00BE49D6">
        <w:rPr>
          <w:sz w:val="26"/>
          <w:szCs w:val="26"/>
        </w:rPr>
        <w:t xml:space="preserve"> make sense of things that occurred or </w:t>
      </w:r>
      <w:r w:rsidR="00B549DE">
        <w:rPr>
          <w:sz w:val="26"/>
          <w:szCs w:val="26"/>
        </w:rPr>
        <w:t xml:space="preserve">that he had </w:t>
      </w:r>
      <w:r w:rsidR="00BE49D6">
        <w:rPr>
          <w:sz w:val="26"/>
          <w:szCs w:val="26"/>
        </w:rPr>
        <w:t xml:space="preserve">wished to occur. </w:t>
      </w:r>
      <w:r w:rsidR="007C03BF" w:rsidRPr="007C03BF">
        <w:rPr>
          <w:sz w:val="26"/>
          <w:szCs w:val="26"/>
        </w:rPr>
        <w:t xml:space="preserve">In the face </w:t>
      </w:r>
      <w:r w:rsidR="007C03BF">
        <w:rPr>
          <w:sz w:val="26"/>
          <w:szCs w:val="26"/>
        </w:rPr>
        <w:t xml:space="preserve">of personal oblivion, he </w:t>
      </w:r>
      <w:r w:rsidR="00B549DE">
        <w:rPr>
          <w:sz w:val="26"/>
          <w:szCs w:val="26"/>
        </w:rPr>
        <w:t xml:space="preserve">hopes </w:t>
      </w:r>
      <w:r w:rsidR="007C03BF">
        <w:rPr>
          <w:sz w:val="26"/>
          <w:szCs w:val="26"/>
        </w:rPr>
        <w:t xml:space="preserve">to </w:t>
      </w:r>
      <w:r w:rsidR="00B549DE">
        <w:rPr>
          <w:sz w:val="26"/>
          <w:szCs w:val="26"/>
        </w:rPr>
        <w:t xml:space="preserve">locate </w:t>
      </w:r>
      <w:r w:rsidR="007C03BF">
        <w:rPr>
          <w:sz w:val="26"/>
          <w:szCs w:val="26"/>
        </w:rPr>
        <w:t>himself through his art.</w:t>
      </w:r>
    </w:p>
    <w:p w14:paraId="67048C45" w14:textId="77777777" w:rsidR="00B549DE" w:rsidRDefault="00B549DE" w:rsidP="007C03BF">
      <w:pPr>
        <w:spacing w:after="0" w:line="240" w:lineRule="auto"/>
        <w:jc w:val="both"/>
        <w:rPr>
          <w:sz w:val="26"/>
          <w:szCs w:val="26"/>
        </w:rPr>
      </w:pPr>
    </w:p>
    <w:p w14:paraId="60C012F4" w14:textId="654B5889" w:rsidR="007C03BF" w:rsidRDefault="00B549DE" w:rsidP="007C03BF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>He c</w:t>
      </w:r>
      <w:r w:rsidR="007C03BF" w:rsidRPr="007C03BF">
        <w:rPr>
          <w:rFonts w:eastAsia="Times New Roman" w:cs="Times New Roman"/>
          <w:color w:val="000000"/>
          <w:sz w:val="26"/>
          <w:szCs w:val="26"/>
        </w:rPr>
        <w:t>ho</w:t>
      </w:r>
      <w:r>
        <w:rPr>
          <w:rFonts w:eastAsia="Times New Roman" w:cs="Times New Roman"/>
          <w:color w:val="000000"/>
          <w:sz w:val="26"/>
          <w:szCs w:val="26"/>
        </w:rPr>
        <w:t>oses</w:t>
      </w:r>
      <w:r w:rsidR="007C03BF" w:rsidRPr="007C03BF">
        <w:rPr>
          <w:rFonts w:eastAsia="Times New Roman" w:cs="Times New Roman"/>
          <w:color w:val="000000"/>
          <w:sz w:val="26"/>
          <w:szCs w:val="26"/>
        </w:rPr>
        <w:t xml:space="preserve"> to work with oil paint o</w:t>
      </w:r>
      <w:r w:rsidR="007C03BF">
        <w:rPr>
          <w:rFonts w:eastAsia="Times New Roman" w:cs="Times New Roman"/>
          <w:color w:val="000000"/>
          <w:sz w:val="26"/>
          <w:szCs w:val="26"/>
        </w:rPr>
        <w:t>n stretched linen or acrylics and inks on paper p</w:t>
      </w:r>
      <w:r w:rsidR="007C03BF" w:rsidRPr="007C03BF">
        <w:rPr>
          <w:rFonts w:eastAsia="Times New Roman" w:cs="Times New Roman"/>
          <w:color w:val="000000"/>
          <w:sz w:val="26"/>
          <w:szCs w:val="26"/>
        </w:rPr>
        <w:t>rimarily because of their fluid, fleshy, visceral and organic qu</w:t>
      </w:r>
      <w:r w:rsidR="007C03BF">
        <w:rPr>
          <w:rFonts w:eastAsia="Times New Roman" w:cs="Times New Roman"/>
          <w:color w:val="000000"/>
          <w:sz w:val="26"/>
          <w:szCs w:val="26"/>
        </w:rPr>
        <w:t xml:space="preserve">ality, not unlike the body. The </w:t>
      </w:r>
      <w:r w:rsidR="00503353">
        <w:rPr>
          <w:rFonts w:eastAsia="Times New Roman" w:cs="Times New Roman"/>
          <w:color w:val="000000"/>
          <w:sz w:val="26"/>
          <w:szCs w:val="26"/>
        </w:rPr>
        <w:t>painting surface is similar to skin;</w:t>
      </w:r>
      <w:r w:rsidR="007C03BF" w:rsidRPr="007C03BF">
        <w:rPr>
          <w:rFonts w:eastAsia="Times New Roman" w:cs="Times New Roman"/>
          <w:color w:val="000000"/>
          <w:sz w:val="26"/>
          <w:szCs w:val="26"/>
        </w:rPr>
        <w:t xml:space="preserve"> the illusory depth a body in space.</w:t>
      </w:r>
      <w:r w:rsidR="007C03BF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Over</w:t>
      </w:r>
      <w:r w:rsidR="007C03BF" w:rsidRPr="007C03BF">
        <w:rPr>
          <w:rFonts w:eastAsia="Times New Roman" w:cs="Times New Roman"/>
          <w:color w:val="000000"/>
          <w:sz w:val="26"/>
          <w:szCs w:val="26"/>
        </w:rPr>
        <w:t xml:space="preserve"> three decades of producing non-objective pa</w:t>
      </w:r>
      <w:r w:rsidR="007C03BF">
        <w:rPr>
          <w:rFonts w:eastAsia="Times New Roman" w:cs="Times New Roman"/>
          <w:color w:val="000000"/>
          <w:sz w:val="26"/>
          <w:szCs w:val="26"/>
        </w:rPr>
        <w:t xml:space="preserve">inting, he has worked to create </w:t>
      </w:r>
      <w:r w:rsidR="007C03BF" w:rsidRPr="007C03BF">
        <w:rPr>
          <w:rFonts w:eastAsia="Times New Roman" w:cs="Times New Roman"/>
          <w:color w:val="000000"/>
          <w:sz w:val="26"/>
          <w:szCs w:val="26"/>
        </w:rPr>
        <w:t>a bridge between gestural abstraction and process painting</w:t>
      </w:r>
      <w:r w:rsidR="007C03BF">
        <w:rPr>
          <w:rFonts w:eastAsia="Times New Roman" w:cs="Times New Roman"/>
          <w:color w:val="000000"/>
          <w:sz w:val="26"/>
          <w:szCs w:val="26"/>
        </w:rPr>
        <w:t xml:space="preserve">. Relational and non-relational </w:t>
      </w:r>
      <w:r w:rsidR="007C03BF" w:rsidRPr="007C03BF">
        <w:rPr>
          <w:rFonts w:eastAsia="Times New Roman" w:cs="Times New Roman"/>
          <w:color w:val="000000"/>
          <w:sz w:val="26"/>
          <w:szCs w:val="26"/>
        </w:rPr>
        <w:t>paintin</w:t>
      </w:r>
      <w:r w:rsidR="007C03BF">
        <w:rPr>
          <w:rFonts w:eastAsia="Times New Roman" w:cs="Times New Roman"/>
          <w:color w:val="000000"/>
          <w:sz w:val="26"/>
          <w:szCs w:val="26"/>
        </w:rPr>
        <w:t>g experimentation has enabled him</w:t>
      </w:r>
      <w:r w:rsidR="007C03BF" w:rsidRPr="007C03BF">
        <w:rPr>
          <w:rFonts w:eastAsia="Times New Roman" w:cs="Times New Roman"/>
          <w:color w:val="000000"/>
          <w:sz w:val="26"/>
          <w:szCs w:val="26"/>
        </w:rPr>
        <w:t xml:space="preserve"> to nuanc</w:t>
      </w:r>
      <w:r w:rsidR="007C03BF">
        <w:rPr>
          <w:rFonts w:eastAsia="Times New Roman" w:cs="Times New Roman"/>
          <w:color w:val="000000"/>
          <w:sz w:val="26"/>
          <w:szCs w:val="26"/>
        </w:rPr>
        <w:t xml:space="preserve">e a language between mechanical </w:t>
      </w:r>
      <w:r w:rsidR="007C03BF" w:rsidRPr="007C03BF">
        <w:rPr>
          <w:rFonts w:eastAsia="Times New Roman" w:cs="Times New Roman"/>
          <w:color w:val="000000"/>
          <w:sz w:val="26"/>
          <w:szCs w:val="26"/>
        </w:rPr>
        <w:t>automation and personal expression.</w:t>
      </w:r>
    </w:p>
    <w:p w14:paraId="50EFB75C" w14:textId="467E9D1D" w:rsidR="002F22C4" w:rsidRDefault="002F22C4" w:rsidP="003B6F6D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</w:p>
    <w:p w14:paraId="175A1C77" w14:textId="48F298BE" w:rsidR="002F22C4" w:rsidRDefault="007C03BF" w:rsidP="003B6F6D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E41F43C" wp14:editId="0EDC6E19">
                <wp:simplePos x="0" y="0"/>
                <wp:positionH relativeFrom="margin">
                  <wp:posOffset>3424555</wp:posOffset>
                </wp:positionH>
                <wp:positionV relativeFrom="paragraph">
                  <wp:posOffset>7620</wp:posOffset>
                </wp:positionV>
                <wp:extent cx="3227705" cy="4662170"/>
                <wp:effectExtent l="0" t="0" r="10795" b="24130"/>
                <wp:wrapTight wrapText="bothSides">
                  <wp:wrapPolygon edited="0">
                    <wp:start x="0" y="0"/>
                    <wp:lineTo x="0" y="21624"/>
                    <wp:lineTo x="21545" y="21624"/>
                    <wp:lineTo x="2154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4662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3AE3A" id="Rectangle 6" o:spid="_x0000_s1026" style="position:absolute;margin-left:269.65pt;margin-top:.6pt;width:254.15pt;height:367.1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" fillcolor="white [3212]" strokecolor="white [3212]" strokeweight="1pt">
                <w10:wrap type="tight" anchorx="margin"/>
              </v:rect>
            </w:pict>
          </mc:Fallback>
        </mc:AlternateContent>
      </w:r>
    </w:p>
    <w:p w14:paraId="2E4E36FC" w14:textId="1578CF45" w:rsidR="004D0A08" w:rsidRDefault="007C03BF" w:rsidP="007C03BF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 wp14:anchorId="614C66DC" wp14:editId="504C49BC">
            <wp:simplePos x="0" y="0"/>
            <wp:positionH relativeFrom="margin">
              <wp:align>right</wp:align>
            </wp:positionH>
            <wp:positionV relativeFrom="paragraph">
              <wp:posOffset>27023</wp:posOffset>
            </wp:positionV>
            <wp:extent cx="2843530" cy="3832225"/>
            <wp:effectExtent l="19050" t="19050" r="13970" b="15875"/>
            <wp:wrapTight wrapText="bothSides">
              <wp:wrapPolygon edited="0">
                <wp:start x="-145" y="-107"/>
                <wp:lineTo x="-145" y="21582"/>
                <wp:lineTo x="21561" y="21582"/>
                <wp:lineTo x="21561" y="-107"/>
                <wp:lineTo x="-145" y="-10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by+Sis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3832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3BF">
        <w:rPr>
          <w:rFonts w:eastAsia="Times New Roman" w:cs="Times New Roman"/>
          <w:color w:val="000000"/>
          <w:sz w:val="26"/>
          <w:szCs w:val="26"/>
        </w:rPr>
        <w:t>T</w:t>
      </w:r>
      <w:r>
        <w:rPr>
          <w:rFonts w:eastAsia="Times New Roman" w:cs="Times New Roman"/>
          <w:color w:val="000000"/>
          <w:sz w:val="26"/>
          <w:szCs w:val="26"/>
        </w:rPr>
        <w:t>o French, t</w:t>
      </w:r>
      <w:r w:rsidRPr="007C03BF">
        <w:rPr>
          <w:rFonts w:eastAsia="Times New Roman" w:cs="Times New Roman"/>
          <w:color w:val="000000"/>
          <w:sz w:val="26"/>
          <w:szCs w:val="26"/>
        </w:rPr>
        <w:t>he essential painter</w:t>
      </w:r>
      <w:r>
        <w:rPr>
          <w:rFonts w:eastAsia="Times New Roman" w:cs="Times New Roman"/>
          <w:color w:val="000000"/>
          <w:sz w:val="26"/>
          <w:szCs w:val="26"/>
        </w:rPr>
        <w:t xml:space="preserve">s’ toolbox consists of the flat </w:t>
      </w:r>
      <w:r w:rsidRPr="007C03BF">
        <w:rPr>
          <w:rFonts w:eastAsia="Times New Roman" w:cs="Times New Roman"/>
          <w:color w:val="000000"/>
          <w:sz w:val="26"/>
          <w:szCs w:val="26"/>
        </w:rPr>
        <w:t xml:space="preserve">surface, </w:t>
      </w:r>
      <w:r w:rsidR="00B549DE">
        <w:rPr>
          <w:rFonts w:eastAsia="Times New Roman" w:cs="Times New Roman"/>
          <w:color w:val="000000"/>
          <w:sz w:val="26"/>
          <w:szCs w:val="26"/>
        </w:rPr>
        <w:t xml:space="preserve">and </w:t>
      </w:r>
      <w:r w:rsidRPr="007C03BF">
        <w:rPr>
          <w:rFonts w:eastAsia="Times New Roman" w:cs="Times New Roman"/>
          <w:color w:val="000000"/>
          <w:sz w:val="26"/>
          <w:szCs w:val="26"/>
        </w:rPr>
        <w:t xml:space="preserve">red, yellow, blue and white. </w:t>
      </w:r>
      <w:r>
        <w:rPr>
          <w:rFonts w:eastAsia="Times New Roman" w:cs="Times New Roman"/>
          <w:color w:val="000000"/>
          <w:sz w:val="26"/>
          <w:szCs w:val="26"/>
        </w:rPr>
        <w:t xml:space="preserve">He thinks of his </w:t>
      </w:r>
      <w:r w:rsidRPr="007C03BF">
        <w:rPr>
          <w:rFonts w:eastAsia="Times New Roman" w:cs="Times New Roman"/>
          <w:color w:val="000000"/>
          <w:sz w:val="26"/>
          <w:szCs w:val="26"/>
        </w:rPr>
        <w:t xml:space="preserve">interaction </w:t>
      </w:r>
      <w:r>
        <w:rPr>
          <w:rFonts w:eastAsia="Times New Roman" w:cs="Times New Roman"/>
          <w:color w:val="000000"/>
          <w:sz w:val="26"/>
          <w:szCs w:val="26"/>
        </w:rPr>
        <w:t>with these basic materials as a collaborator and sculptor. He</w:t>
      </w:r>
      <w:r w:rsidRPr="007C03BF">
        <w:rPr>
          <w:rFonts w:eastAsia="Times New Roman" w:cs="Times New Roman"/>
          <w:color w:val="000000"/>
          <w:sz w:val="26"/>
          <w:szCs w:val="26"/>
        </w:rPr>
        <w:t xml:space="preserve"> equate</w:t>
      </w:r>
      <w:r>
        <w:rPr>
          <w:rFonts w:eastAsia="Times New Roman" w:cs="Times New Roman"/>
          <w:color w:val="000000"/>
          <w:sz w:val="26"/>
          <w:szCs w:val="26"/>
        </w:rPr>
        <w:t>s</w:t>
      </w:r>
      <w:r w:rsidRPr="007C03BF">
        <w:rPr>
          <w:rFonts w:eastAsia="Times New Roman" w:cs="Times New Roman"/>
          <w:color w:val="000000"/>
          <w:sz w:val="26"/>
          <w:szCs w:val="26"/>
        </w:rPr>
        <w:t xml:space="preserve"> physical actio</w:t>
      </w:r>
      <w:r w:rsidR="00D43961">
        <w:rPr>
          <w:rFonts w:eastAsia="Times New Roman" w:cs="Times New Roman"/>
          <w:color w:val="000000"/>
          <w:sz w:val="26"/>
          <w:szCs w:val="26"/>
        </w:rPr>
        <w:t>n to those tool box components</w:t>
      </w:r>
      <w:r w:rsidR="00B549DE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D43961">
        <w:rPr>
          <w:rFonts w:eastAsia="Times New Roman" w:cs="Times New Roman"/>
          <w:color w:val="000000"/>
          <w:sz w:val="26"/>
          <w:szCs w:val="26"/>
        </w:rPr>
        <w:t>-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7C03BF">
        <w:rPr>
          <w:rFonts w:eastAsia="Times New Roman" w:cs="Times New Roman"/>
          <w:color w:val="000000"/>
          <w:sz w:val="26"/>
          <w:szCs w:val="26"/>
        </w:rPr>
        <w:t>everything contributes proportionally. The paint provides opt</w:t>
      </w:r>
      <w:r>
        <w:rPr>
          <w:rFonts w:eastAsia="Times New Roman" w:cs="Times New Roman"/>
          <w:color w:val="000000"/>
          <w:sz w:val="26"/>
          <w:szCs w:val="26"/>
        </w:rPr>
        <w:t xml:space="preserve">ical structure; he provides human </w:t>
      </w:r>
      <w:r w:rsidR="00B549DE">
        <w:rPr>
          <w:rFonts w:eastAsia="Times New Roman" w:cs="Times New Roman"/>
          <w:color w:val="000000"/>
          <w:sz w:val="26"/>
          <w:szCs w:val="26"/>
        </w:rPr>
        <w:t>agency. The pal</w:t>
      </w:r>
      <w:r w:rsidRPr="007C03BF">
        <w:rPr>
          <w:rFonts w:eastAsia="Times New Roman" w:cs="Times New Roman"/>
          <w:color w:val="000000"/>
          <w:sz w:val="26"/>
          <w:szCs w:val="26"/>
        </w:rPr>
        <w:t>et</w:t>
      </w:r>
      <w:r w:rsidR="00B549DE">
        <w:rPr>
          <w:rFonts w:eastAsia="Times New Roman" w:cs="Times New Roman"/>
          <w:color w:val="000000"/>
          <w:sz w:val="26"/>
          <w:szCs w:val="26"/>
        </w:rPr>
        <w:t>te</w:t>
      </w:r>
      <w:r w:rsidRPr="007C03BF">
        <w:rPr>
          <w:rFonts w:eastAsia="Times New Roman" w:cs="Times New Roman"/>
          <w:color w:val="000000"/>
          <w:sz w:val="26"/>
          <w:szCs w:val="26"/>
        </w:rPr>
        <w:t xml:space="preserve"> is skipped in these works, </w:t>
      </w:r>
      <w:proofErr w:type="gramStart"/>
      <w:r w:rsidRPr="007C03BF">
        <w:rPr>
          <w:rFonts w:eastAsia="Times New Roman" w:cs="Times New Roman"/>
          <w:color w:val="000000"/>
          <w:sz w:val="26"/>
          <w:szCs w:val="26"/>
        </w:rPr>
        <w:t>in an effort</w:t>
      </w:r>
      <w:r>
        <w:rPr>
          <w:rFonts w:eastAsia="Times New Roman" w:cs="Times New Roman"/>
          <w:color w:val="000000"/>
          <w:sz w:val="26"/>
          <w:szCs w:val="26"/>
        </w:rPr>
        <w:t xml:space="preserve"> to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 xml:space="preserve"> work more directly with the </w:t>
      </w:r>
      <w:r w:rsidRPr="007C03BF">
        <w:rPr>
          <w:rFonts w:eastAsia="Times New Roman" w:cs="Times New Roman"/>
          <w:color w:val="000000"/>
          <w:sz w:val="26"/>
          <w:szCs w:val="26"/>
        </w:rPr>
        <w:t>essential materi</w:t>
      </w:r>
      <w:r>
        <w:rPr>
          <w:rFonts w:eastAsia="Times New Roman" w:cs="Times New Roman"/>
          <w:color w:val="000000"/>
          <w:sz w:val="26"/>
          <w:szCs w:val="26"/>
        </w:rPr>
        <w:t>als. Working in a manner where he</w:t>
      </w:r>
      <w:r w:rsidRPr="007C03BF">
        <w:rPr>
          <w:rFonts w:eastAsia="Times New Roman" w:cs="Times New Roman"/>
          <w:color w:val="000000"/>
          <w:sz w:val="26"/>
          <w:szCs w:val="26"/>
        </w:rPr>
        <w:t xml:space="preserve"> do</w:t>
      </w:r>
      <w:r>
        <w:rPr>
          <w:rFonts w:eastAsia="Times New Roman" w:cs="Times New Roman"/>
          <w:color w:val="000000"/>
          <w:sz w:val="26"/>
          <w:szCs w:val="26"/>
        </w:rPr>
        <w:t>es</w:t>
      </w:r>
      <w:r w:rsidRPr="007C03BF">
        <w:rPr>
          <w:rFonts w:eastAsia="Times New Roman" w:cs="Times New Roman"/>
          <w:color w:val="000000"/>
          <w:sz w:val="26"/>
          <w:szCs w:val="26"/>
        </w:rPr>
        <w:t xml:space="preserve"> not repr</w:t>
      </w:r>
      <w:r>
        <w:rPr>
          <w:rFonts w:eastAsia="Times New Roman" w:cs="Times New Roman"/>
          <w:color w:val="000000"/>
          <w:sz w:val="26"/>
          <w:szCs w:val="26"/>
        </w:rPr>
        <w:t>esent something, he touches on the very essences of p</w:t>
      </w:r>
      <w:r w:rsidRPr="007C03BF">
        <w:rPr>
          <w:rFonts w:eastAsia="Times New Roman" w:cs="Times New Roman"/>
          <w:color w:val="000000"/>
          <w:sz w:val="26"/>
          <w:szCs w:val="26"/>
        </w:rPr>
        <w:t>ainting.</w:t>
      </w:r>
    </w:p>
    <w:p w14:paraId="32732E3F" w14:textId="07C1E53B" w:rsidR="002D0DF2" w:rsidRDefault="002D0DF2" w:rsidP="007C03BF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</w:p>
    <w:p w14:paraId="09D46F31" w14:textId="2A5349F2" w:rsidR="006D33B5" w:rsidRDefault="002D0DF2" w:rsidP="002D0DF2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</w:rPr>
      </w:pPr>
      <w:r w:rsidRPr="006531B8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60543" behindDoc="1" locked="0" layoutInCell="1" allowOverlap="1" wp14:anchorId="4C07E34A" wp14:editId="54DBC802">
                <wp:simplePos x="0" y="0"/>
                <wp:positionH relativeFrom="margin">
                  <wp:align>right</wp:align>
                </wp:positionH>
                <wp:positionV relativeFrom="paragraph">
                  <wp:posOffset>1249680</wp:posOffset>
                </wp:positionV>
                <wp:extent cx="2839085" cy="270510"/>
                <wp:effectExtent l="0" t="0" r="0" b="0"/>
                <wp:wrapTight wrapText="bothSides">
                  <wp:wrapPolygon edited="0">
                    <wp:start x="0" y="0"/>
                    <wp:lineTo x="0" y="19775"/>
                    <wp:lineTo x="21450" y="19775"/>
                    <wp:lineTo x="2145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085" cy="2705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800193" w14:textId="04F802F3" w:rsidR="00B87232" w:rsidRDefault="00D43961" w:rsidP="004C31C1">
                            <w:pPr>
                              <w:pStyle w:val="Caption"/>
                              <w:spacing w:after="0"/>
                              <w:jc w:val="center"/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3961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David French</w:t>
                            </w:r>
                            <w:r w:rsidR="00B87232" w:rsidRPr="00D43961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549DE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Untitled</w:t>
                            </w:r>
                            <w:r w:rsidR="002D0DF2" w:rsidRPr="00B549DE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2D0DF2" w:rsidRPr="00D43961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oil</w:t>
                            </w:r>
                          </w:p>
                          <w:p w14:paraId="73241C83" w14:textId="38B010B3" w:rsidR="00B87232" w:rsidRPr="00E13699" w:rsidRDefault="00B87232" w:rsidP="004C31C1">
                            <w:pPr>
                              <w:pStyle w:val="Caption"/>
                              <w:spacing w:after="0"/>
                              <w:jc w:val="center"/>
                              <w:rPr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11034">
                              <w:rPr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E34A" id="Text Box 5" o:spid="_x0000_s1028" type="#_x0000_t202" style="position:absolute;left:0;text-align:left;margin-left:172.35pt;margin-top:98.4pt;width:223.55pt;height:21.3pt;z-index:-25165593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" stroked="f">
                <v:textbox inset="0,0,0,0">
                  <w:txbxContent>
                    <w:p w14:paraId="34800193" w14:textId="04F802F3" w:rsidR="00B87232" w:rsidRDefault="00D43961" w:rsidP="004C31C1">
                      <w:pPr>
                        <w:pStyle w:val="Caption"/>
                        <w:spacing w:after="0"/>
                        <w:jc w:val="center"/>
                        <w:rPr>
                          <w:i w:val="0"/>
                          <w:color w:val="auto"/>
                          <w:sz w:val="24"/>
                          <w:szCs w:val="24"/>
                        </w:rPr>
                      </w:pPr>
                      <w:r w:rsidRPr="00D43961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David French</w:t>
                      </w:r>
                      <w:r w:rsidR="00B87232" w:rsidRPr="00D43961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Pr="00B549DE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Untitled</w:t>
                      </w:r>
                      <w:r w:rsidR="002D0DF2" w:rsidRPr="00B549DE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2D0DF2" w:rsidRPr="00D43961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 xml:space="preserve"> oil</w:t>
                      </w:r>
                    </w:p>
                    <w:p w14:paraId="73241C83" w14:textId="38B010B3" w:rsidR="00B87232" w:rsidRPr="00E13699" w:rsidRDefault="00B87232" w:rsidP="004C31C1">
                      <w:pPr>
                        <w:pStyle w:val="Caption"/>
                        <w:spacing w:after="0"/>
                        <w:jc w:val="center"/>
                        <w:rPr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11034">
                        <w:rPr>
                          <w:i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eastAsia="Times New Roman" w:cs="Times New Roman"/>
          <w:color w:val="000000"/>
          <w:sz w:val="26"/>
          <w:szCs w:val="26"/>
        </w:rPr>
        <w:t>French believes he only has</w:t>
      </w:r>
      <w:r w:rsidRPr="002D0DF2">
        <w:rPr>
          <w:rFonts w:eastAsia="Times New Roman" w:cs="Times New Roman"/>
          <w:color w:val="000000"/>
          <w:sz w:val="26"/>
          <w:szCs w:val="26"/>
        </w:rPr>
        <w:t xml:space="preserve"> a tool box, a given set of materials, certain abilities, kn</w:t>
      </w:r>
      <w:r>
        <w:rPr>
          <w:rFonts w:eastAsia="Times New Roman" w:cs="Times New Roman"/>
          <w:color w:val="000000"/>
          <w:sz w:val="26"/>
          <w:szCs w:val="26"/>
        </w:rPr>
        <w:t xml:space="preserve">owledge and his burning </w:t>
      </w:r>
      <w:r w:rsidRPr="002D0DF2">
        <w:rPr>
          <w:rFonts w:eastAsia="Times New Roman" w:cs="Times New Roman"/>
          <w:color w:val="000000"/>
          <w:sz w:val="26"/>
          <w:szCs w:val="26"/>
        </w:rPr>
        <w:t>desire to make s</w:t>
      </w:r>
      <w:r>
        <w:rPr>
          <w:rFonts w:eastAsia="Times New Roman" w:cs="Times New Roman"/>
          <w:color w:val="000000"/>
          <w:sz w:val="26"/>
          <w:szCs w:val="26"/>
        </w:rPr>
        <w:t>omething with imperfect hands. He search</w:t>
      </w:r>
      <w:r w:rsidR="00B549DE">
        <w:rPr>
          <w:rFonts w:eastAsia="Times New Roman" w:cs="Times New Roman"/>
          <w:color w:val="000000"/>
          <w:sz w:val="26"/>
          <w:szCs w:val="26"/>
        </w:rPr>
        <w:t xml:space="preserve">es for the best way forward </w:t>
      </w:r>
      <w:r w:rsidR="006877A8">
        <w:rPr>
          <w:rFonts w:eastAsia="Times New Roman" w:cs="Times New Roman"/>
          <w:color w:val="000000"/>
          <w:sz w:val="26"/>
          <w:szCs w:val="26"/>
        </w:rPr>
        <w:t>in beautiful</w:t>
      </w:r>
      <w:r w:rsidRPr="002D0DF2">
        <w:rPr>
          <w:rFonts w:eastAsia="Times New Roman" w:cs="Times New Roman"/>
          <w:color w:val="000000"/>
          <w:sz w:val="26"/>
          <w:szCs w:val="26"/>
        </w:rPr>
        <w:t xml:space="preserve"> and fluid foreign surrounding</w:t>
      </w:r>
      <w:r w:rsidR="00B549DE">
        <w:rPr>
          <w:rFonts w:eastAsia="Times New Roman" w:cs="Times New Roman"/>
          <w:color w:val="000000"/>
          <w:sz w:val="26"/>
          <w:szCs w:val="26"/>
        </w:rPr>
        <w:t>s</w:t>
      </w:r>
      <w:r w:rsidRPr="002D0DF2">
        <w:rPr>
          <w:rFonts w:eastAsia="Times New Roman" w:cs="Times New Roman"/>
          <w:color w:val="000000"/>
          <w:sz w:val="26"/>
          <w:szCs w:val="26"/>
        </w:rPr>
        <w:t>. Things occurred, are s</w:t>
      </w:r>
      <w:r>
        <w:rPr>
          <w:rFonts w:eastAsia="Times New Roman" w:cs="Times New Roman"/>
          <w:color w:val="000000"/>
          <w:sz w:val="26"/>
          <w:szCs w:val="26"/>
        </w:rPr>
        <w:t>till occurring, and have yet to occur. He</w:t>
      </w:r>
      <w:r w:rsidRPr="002D0DF2">
        <w:rPr>
          <w:rFonts w:eastAsia="Times New Roman" w:cs="Times New Roman"/>
          <w:color w:val="000000"/>
          <w:sz w:val="26"/>
          <w:szCs w:val="26"/>
        </w:rPr>
        <w:t xml:space="preserve"> think</w:t>
      </w:r>
      <w:r>
        <w:rPr>
          <w:rFonts w:eastAsia="Times New Roman" w:cs="Times New Roman"/>
          <w:color w:val="000000"/>
          <w:sz w:val="26"/>
          <w:szCs w:val="26"/>
        </w:rPr>
        <w:t>s of his</w:t>
      </w:r>
      <w:r w:rsidRPr="002D0DF2">
        <w:rPr>
          <w:rFonts w:eastAsia="Times New Roman" w:cs="Times New Roman"/>
          <w:color w:val="000000"/>
          <w:sz w:val="26"/>
          <w:szCs w:val="26"/>
        </w:rPr>
        <w:t xml:space="preserve"> work in relation to this phenomenon. We can</w:t>
      </w:r>
      <w:r>
        <w:rPr>
          <w:rFonts w:eastAsia="Times New Roman" w:cs="Times New Roman"/>
          <w:color w:val="000000"/>
          <w:sz w:val="26"/>
          <w:szCs w:val="26"/>
        </w:rPr>
        <w:t xml:space="preserve"> only perceive a small slice of what </w:t>
      </w:r>
      <w:r w:rsidR="00B549DE">
        <w:rPr>
          <w:rFonts w:eastAsia="Times New Roman" w:cs="Times New Roman"/>
          <w:color w:val="000000"/>
          <w:sz w:val="26"/>
          <w:szCs w:val="26"/>
        </w:rPr>
        <w:t>is happening around us. French’s</w:t>
      </w:r>
      <w:r w:rsidRPr="002D0DF2">
        <w:rPr>
          <w:rFonts w:eastAsia="Times New Roman" w:cs="Times New Roman"/>
          <w:color w:val="000000"/>
          <w:sz w:val="26"/>
          <w:szCs w:val="26"/>
        </w:rPr>
        <w:t xml:space="preserve"> work appears to have b</w:t>
      </w:r>
      <w:r>
        <w:rPr>
          <w:rFonts w:eastAsia="Times New Roman" w:cs="Times New Roman"/>
          <w:color w:val="000000"/>
          <w:sz w:val="26"/>
          <w:szCs w:val="26"/>
        </w:rPr>
        <w:t xml:space="preserve">een frozen in time, coming from </w:t>
      </w:r>
      <w:r w:rsidRPr="002D0DF2">
        <w:rPr>
          <w:rFonts w:eastAsia="Times New Roman" w:cs="Times New Roman"/>
          <w:color w:val="000000"/>
          <w:sz w:val="26"/>
          <w:szCs w:val="26"/>
        </w:rPr>
        <w:t>somewhere, maybe just out of the picture plane and about to</w:t>
      </w:r>
      <w:r>
        <w:rPr>
          <w:rFonts w:eastAsia="Times New Roman" w:cs="Times New Roman"/>
          <w:color w:val="000000"/>
          <w:sz w:val="26"/>
          <w:szCs w:val="26"/>
        </w:rPr>
        <w:t xml:space="preserve"> move forward past that moment. </w:t>
      </w:r>
      <w:r w:rsidRPr="002D0DF2">
        <w:rPr>
          <w:rFonts w:eastAsia="Times New Roman" w:cs="Times New Roman"/>
          <w:color w:val="000000"/>
          <w:sz w:val="26"/>
          <w:szCs w:val="26"/>
        </w:rPr>
        <w:t xml:space="preserve">The work draws strength from </w:t>
      </w:r>
      <w:r>
        <w:rPr>
          <w:rFonts w:eastAsia="Times New Roman" w:cs="Times New Roman"/>
          <w:color w:val="000000"/>
          <w:sz w:val="26"/>
          <w:szCs w:val="26"/>
        </w:rPr>
        <w:t>its juxtaposition. French</w:t>
      </w:r>
      <w:r w:rsidRPr="002D0DF2">
        <w:rPr>
          <w:rFonts w:eastAsia="Times New Roman" w:cs="Times New Roman"/>
          <w:color w:val="000000"/>
          <w:sz w:val="26"/>
          <w:szCs w:val="26"/>
        </w:rPr>
        <w:t xml:space="preserve"> hope</w:t>
      </w:r>
      <w:r>
        <w:rPr>
          <w:rFonts w:eastAsia="Times New Roman" w:cs="Times New Roman"/>
          <w:color w:val="000000"/>
          <w:sz w:val="26"/>
          <w:szCs w:val="26"/>
        </w:rPr>
        <w:t>s</w:t>
      </w:r>
      <w:r w:rsidRPr="002D0DF2">
        <w:rPr>
          <w:rFonts w:eastAsia="Times New Roman" w:cs="Times New Roman"/>
          <w:color w:val="000000"/>
          <w:sz w:val="26"/>
          <w:szCs w:val="26"/>
        </w:rPr>
        <w:t xml:space="preserve"> th</w:t>
      </w:r>
      <w:r w:rsidR="00B549DE">
        <w:rPr>
          <w:rFonts w:eastAsia="Times New Roman" w:cs="Times New Roman"/>
          <w:color w:val="000000"/>
          <w:sz w:val="26"/>
          <w:szCs w:val="26"/>
        </w:rPr>
        <w:t>at the experience of</w:t>
      </w:r>
      <w:r>
        <w:rPr>
          <w:rFonts w:eastAsia="Times New Roman" w:cs="Times New Roman"/>
          <w:color w:val="000000"/>
          <w:sz w:val="26"/>
          <w:szCs w:val="26"/>
        </w:rPr>
        <w:t xml:space="preserve"> viewing his </w:t>
      </w:r>
      <w:r w:rsidRPr="002D0DF2">
        <w:rPr>
          <w:rFonts w:eastAsia="Times New Roman" w:cs="Times New Roman"/>
          <w:color w:val="000000"/>
          <w:sz w:val="26"/>
          <w:szCs w:val="26"/>
        </w:rPr>
        <w:t xml:space="preserve">artwork will revolve around this </w:t>
      </w:r>
      <w:proofErr w:type="gramStart"/>
      <w:r w:rsidRPr="002D0DF2">
        <w:rPr>
          <w:rFonts w:eastAsia="Times New Roman" w:cs="Times New Roman"/>
          <w:color w:val="000000"/>
          <w:sz w:val="26"/>
          <w:szCs w:val="26"/>
        </w:rPr>
        <w:t>particular sense</w:t>
      </w:r>
      <w:proofErr w:type="gramEnd"/>
      <w:r w:rsidRPr="002D0DF2">
        <w:rPr>
          <w:rFonts w:eastAsia="Times New Roman" w:cs="Times New Roman"/>
          <w:color w:val="000000"/>
          <w:sz w:val="26"/>
          <w:szCs w:val="26"/>
        </w:rPr>
        <w:t xml:space="preserve"> of heightened awareness.</w:t>
      </w:r>
    </w:p>
    <w:p w14:paraId="6AD9982E" w14:textId="77777777" w:rsidR="002D0DF2" w:rsidRPr="006877A8" w:rsidRDefault="002D0DF2" w:rsidP="002D0DF2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</w:rPr>
      </w:pPr>
    </w:p>
    <w:p w14:paraId="712E94D0" w14:textId="68EF68B4" w:rsidR="004D0F2D" w:rsidRPr="00D43961" w:rsidRDefault="00A01035" w:rsidP="004D0A08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D43961">
        <w:rPr>
          <w:b/>
          <w:iCs/>
          <w:sz w:val="28"/>
          <w:szCs w:val="28"/>
        </w:rPr>
        <w:t xml:space="preserve">For more information on </w:t>
      </w:r>
      <w:r w:rsidR="00D43961">
        <w:rPr>
          <w:b/>
          <w:iCs/>
          <w:sz w:val="28"/>
          <w:szCs w:val="28"/>
        </w:rPr>
        <w:t>David French</w:t>
      </w:r>
      <w:r w:rsidR="00007019" w:rsidRPr="00D43961">
        <w:rPr>
          <w:b/>
          <w:iCs/>
          <w:sz w:val="28"/>
          <w:szCs w:val="28"/>
        </w:rPr>
        <w:t xml:space="preserve"> visit</w:t>
      </w:r>
      <w:r w:rsidR="00275E2D" w:rsidRPr="00D43961">
        <w:rPr>
          <w:b/>
          <w:iCs/>
          <w:sz w:val="28"/>
          <w:szCs w:val="28"/>
        </w:rPr>
        <w:t>:</w:t>
      </w:r>
    </w:p>
    <w:p w14:paraId="2C01B8D7" w14:textId="770285E8" w:rsidR="00275E2D" w:rsidRPr="002D0DF2" w:rsidRDefault="006877A8" w:rsidP="002D0DF2">
      <w:pPr>
        <w:spacing w:after="0" w:line="240" w:lineRule="auto"/>
        <w:jc w:val="center"/>
        <w:rPr>
          <w:rFonts w:cs="Times New Roman"/>
          <w:b/>
          <w:noProof/>
          <w:color w:val="0070C0"/>
          <w:sz w:val="26"/>
          <w:szCs w:val="26"/>
          <w:u w:val="single"/>
        </w:rPr>
      </w:pPr>
      <w:r w:rsidRPr="00D43961">
        <w:rPr>
          <w:rStyle w:val="Hyperlink"/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D9EC3CC" wp14:editId="56BFBC54">
                <wp:simplePos x="0" y="0"/>
                <wp:positionH relativeFrom="column">
                  <wp:posOffset>-143510</wp:posOffset>
                </wp:positionH>
                <wp:positionV relativeFrom="paragraph">
                  <wp:posOffset>2047875</wp:posOffset>
                </wp:positionV>
                <wp:extent cx="6953250" cy="12954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5B67B" w14:textId="77777777" w:rsidR="00B87232" w:rsidRDefault="00B87232" w:rsidP="007D28E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4"/>
                                <w:szCs w:val="4"/>
                              </w:rPr>
                              <w:drawing>
                                <wp:inline distT="0" distB="0" distL="0" distR="0" wp14:anchorId="5D90F1ED" wp14:editId="44935255">
                                  <wp:extent cx="5832086" cy="795867"/>
                                  <wp:effectExtent l="0" t="0" r="1016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1 Arts Garage Logo Banner_1.5in x 7in_color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7841" cy="813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263930" w14:textId="77777777" w:rsidR="00B87232" w:rsidRPr="007D28E0" w:rsidRDefault="00B87232" w:rsidP="007D28E0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8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Funding for the Noyes Museum of Art is provided in part by the NJ State Council on the Arts/Department of State, a partner agency of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National Endowment for the Arts,</w:t>
                            </w:r>
                            <w:r w:rsidRPr="007D28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the Geraldine R. Dodge Foundation.</w:t>
                            </w:r>
                          </w:p>
                          <w:p w14:paraId="126CE299" w14:textId="77777777" w:rsidR="00B87232" w:rsidRDefault="00B87232" w:rsidP="007D28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C3CC" id="Text Box 2" o:spid="_x0000_s1029" type="#_x0000_t202" style="position:absolute;left:0;text-align:left;margin-left:-11.3pt;margin-top:161.25pt;width:547.5pt;height:10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" strokeweight="1.5pt">
                <v:textbox>
                  <w:txbxContent>
                    <w:p w14:paraId="07B5B67B" w14:textId="77777777" w:rsidR="00B87232" w:rsidRDefault="00B87232" w:rsidP="007D28E0">
                      <w:pPr>
                        <w:spacing w:after="0"/>
                        <w:jc w:val="center"/>
                      </w:pPr>
                      <w:r>
                        <w:rPr>
                          <w:rFonts w:cs="Times New Roman"/>
                          <w:bCs/>
                          <w:noProof/>
                          <w:sz w:val="4"/>
                          <w:szCs w:val="4"/>
                        </w:rPr>
                        <w:drawing>
                          <wp:inline distT="0" distB="0" distL="0" distR="0" wp14:anchorId="5D90F1ED" wp14:editId="44935255">
                            <wp:extent cx="5832086" cy="795867"/>
                            <wp:effectExtent l="0" t="0" r="1016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1 Arts Garage Logo Banner_1.5in x 7in_color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7841" cy="813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263930" w14:textId="77777777" w:rsidR="00B87232" w:rsidRPr="007D28E0" w:rsidRDefault="00B87232" w:rsidP="007D28E0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8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Funding for the Noyes Museum of Art is provided in part by the NJ State Council on the Arts/Department of State, a partner agency of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National Endowment for the Arts,</w:t>
                      </w:r>
                      <w:r w:rsidRPr="007D28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the Geraldine R. Dodge Foundation.</w:t>
                      </w:r>
                    </w:p>
                    <w:p w14:paraId="126CE299" w14:textId="77777777" w:rsidR="00B87232" w:rsidRDefault="00B87232" w:rsidP="007D28E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3961"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735126" wp14:editId="71BD982A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6929120" cy="1392555"/>
                <wp:effectExtent l="0" t="0" r="2413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68C9" w14:textId="77777777" w:rsidR="00B87232" w:rsidRPr="006D33B5" w:rsidRDefault="00B87232" w:rsidP="003F07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33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Noyes Arts Garage of Stockton University: </w:t>
                            </w:r>
                          </w:p>
                          <w:p w14:paraId="1A1AB88B" w14:textId="77777777" w:rsidR="00B87232" w:rsidRPr="006D33B5" w:rsidRDefault="00652AC1" w:rsidP="003F07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B87232" w:rsidRPr="006D33B5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www.artsgarageac.com</w:t>
                              </w:r>
                            </w:hyperlink>
                            <w:r w:rsidR="00B87232" w:rsidRPr="006D33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609.626.3805</w:t>
                            </w:r>
                          </w:p>
                          <w:p w14:paraId="0E2677F4" w14:textId="77777777" w:rsidR="00B87232" w:rsidRPr="006D33B5" w:rsidRDefault="00B87232" w:rsidP="003F07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33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Noyes Museum of Art of Stockton University: </w:t>
                            </w:r>
                          </w:p>
                          <w:p w14:paraId="74D47BBE" w14:textId="77777777" w:rsidR="00B87232" w:rsidRPr="006D33B5" w:rsidRDefault="00652AC1" w:rsidP="003F07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B87232" w:rsidRPr="006D33B5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www.noyesmuseum.org</w:t>
                              </w:r>
                            </w:hyperlink>
                            <w:r w:rsidR="00B87232" w:rsidRPr="006D33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609.626.3420</w:t>
                            </w:r>
                          </w:p>
                          <w:p w14:paraId="169C1965" w14:textId="77777777" w:rsidR="00B87232" w:rsidRPr="006D33B5" w:rsidRDefault="00B87232" w:rsidP="003F07C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33B5">
                              <w:rPr>
                                <w:b/>
                                <w:sz w:val="28"/>
                                <w:szCs w:val="28"/>
                              </w:rPr>
                              <w:t>Check us out on Facebook, Twitter, Instagram and YouTube</w:t>
                            </w:r>
                          </w:p>
                          <w:p w14:paraId="7D86E46C" w14:textId="77777777" w:rsidR="00B87232" w:rsidRPr="00AA33B2" w:rsidRDefault="00B872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5126" id="_x0000_s1030" type="#_x0000_t202" style="position:absolute;left:0;text-align:left;margin-left:0;margin-top:30.15pt;width:545.6pt;height:109.6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" strokecolor="white [3212]">
                <v:textbox>
                  <w:txbxContent>
                    <w:p w14:paraId="432268C9" w14:textId="77777777" w:rsidR="00B87232" w:rsidRPr="006D33B5" w:rsidRDefault="00B87232" w:rsidP="003F07C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33B5">
                        <w:rPr>
                          <w:b/>
                          <w:sz w:val="28"/>
                          <w:szCs w:val="28"/>
                        </w:rPr>
                        <w:t xml:space="preserve">The Noyes Arts Garage of Stockton University: </w:t>
                      </w:r>
                    </w:p>
                    <w:p w14:paraId="1A1AB88B" w14:textId="77777777" w:rsidR="00B87232" w:rsidRPr="006D33B5" w:rsidRDefault="00652AC1" w:rsidP="003F07C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10" w:history="1">
                        <w:r w:rsidR="00B87232" w:rsidRPr="006D33B5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www.artsgarageac.com</w:t>
                        </w:r>
                      </w:hyperlink>
                      <w:r w:rsidR="00B87232" w:rsidRPr="006D33B5">
                        <w:rPr>
                          <w:b/>
                          <w:sz w:val="28"/>
                          <w:szCs w:val="28"/>
                        </w:rPr>
                        <w:t xml:space="preserve"> 609.626.3805</w:t>
                      </w:r>
                    </w:p>
                    <w:p w14:paraId="0E2677F4" w14:textId="77777777" w:rsidR="00B87232" w:rsidRPr="006D33B5" w:rsidRDefault="00B87232" w:rsidP="003F07C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33B5">
                        <w:rPr>
                          <w:b/>
                          <w:sz w:val="28"/>
                          <w:szCs w:val="28"/>
                        </w:rPr>
                        <w:t xml:space="preserve">The Noyes Museum of Art of Stockton University: </w:t>
                      </w:r>
                    </w:p>
                    <w:p w14:paraId="74D47BBE" w14:textId="77777777" w:rsidR="00B87232" w:rsidRPr="006D33B5" w:rsidRDefault="00652AC1" w:rsidP="003F07C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11" w:history="1">
                        <w:r w:rsidR="00B87232" w:rsidRPr="006D33B5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www.noyesmuseum.org</w:t>
                        </w:r>
                      </w:hyperlink>
                      <w:r w:rsidR="00B87232" w:rsidRPr="006D33B5">
                        <w:rPr>
                          <w:b/>
                          <w:sz w:val="28"/>
                          <w:szCs w:val="28"/>
                        </w:rPr>
                        <w:t xml:space="preserve"> 609.626.3420</w:t>
                      </w:r>
                    </w:p>
                    <w:p w14:paraId="169C1965" w14:textId="77777777" w:rsidR="00B87232" w:rsidRPr="006D33B5" w:rsidRDefault="00B87232" w:rsidP="003F07CB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33B5">
                        <w:rPr>
                          <w:b/>
                          <w:sz w:val="28"/>
                          <w:szCs w:val="28"/>
                        </w:rPr>
                        <w:t>Check us out on Facebook, Twitter, Instagram and YouTube</w:t>
                      </w:r>
                    </w:p>
                    <w:p w14:paraId="7D86E46C" w14:textId="77777777" w:rsidR="00B87232" w:rsidRPr="00AA33B2" w:rsidRDefault="00B872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12" w:history="1">
        <w:r w:rsidR="00D43961" w:rsidRPr="00D43961">
          <w:rPr>
            <w:rStyle w:val="Hyperlink"/>
            <w:rFonts w:cs="Times New Roman"/>
            <w:b/>
            <w:noProof/>
            <w:sz w:val="26"/>
            <w:szCs w:val="26"/>
          </w:rPr>
          <w:t>www.davidfrenchfineart.com</w:t>
        </w:r>
      </w:hyperlink>
      <w:bookmarkStart w:id="0" w:name="_GoBack"/>
      <w:bookmarkEnd w:id="0"/>
    </w:p>
    <w:sectPr w:rsidR="00275E2D" w:rsidRPr="002D0DF2" w:rsidSect="005B132C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ntique Olive CompactPS">
    <w:altName w:val="Tahoma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5F0B"/>
    <w:multiLevelType w:val="hybridMultilevel"/>
    <w:tmpl w:val="6478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0125"/>
    <w:multiLevelType w:val="hybridMultilevel"/>
    <w:tmpl w:val="0F4E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6C"/>
    <w:rsid w:val="00003174"/>
    <w:rsid w:val="00004698"/>
    <w:rsid w:val="00007019"/>
    <w:rsid w:val="00007AD8"/>
    <w:rsid w:val="00016C85"/>
    <w:rsid w:val="00026E77"/>
    <w:rsid w:val="00027FFD"/>
    <w:rsid w:val="00035CD8"/>
    <w:rsid w:val="00042A53"/>
    <w:rsid w:val="00050C2D"/>
    <w:rsid w:val="00055785"/>
    <w:rsid w:val="0006302A"/>
    <w:rsid w:val="00066A51"/>
    <w:rsid w:val="000765F9"/>
    <w:rsid w:val="000802A6"/>
    <w:rsid w:val="00084E3D"/>
    <w:rsid w:val="000A046C"/>
    <w:rsid w:val="000A0F89"/>
    <w:rsid w:val="000B193D"/>
    <w:rsid w:val="000B68E2"/>
    <w:rsid w:val="000B7C4A"/>
    <w:rsid w:val="000D30E1"/>
    <w:rsid w:val="000D60CB"/>
    <w:rsid w:val="000F67FC"/>
    <w:rsid w:val="00130A34"/>
    <w:rsid w:val="0013465D"/>
    <w:rsid w:val="00137F3B"/>
    <w:rsid w:val="001439AE"/>
    <w:rsid w:val="0015466C"/>
    <w:rsid w:val="00155CEE"/>
    <w:rsid w:val="0016023D"/>
    <w:rsid w:val="00163BD9"/>
    <w:rsid w:val="00165BE0"/>
    <w:rsid w:val="00176714"/>
    <w:rsid w:val="00176E11"/>
    <w:rsid w:val="001A0E9B"/>
    <w:rsid w:val="001A2677"/>
    <w:rsid w:val="001A53D0"/>
    <w:rsid w:val="001B75DA"/>
    <w:rsid w:val="001D33A7"/>
    <w:rsid w:val="001F4B84"/>
    <w:rsid w:val="00203711"/>
    <w:rsid w:val="002129C5"/>
    <w:rsid w:val="002209E1"/>
    <w:rsid w:val="002229F0"/>
    <w:rsid w:val="00243140"/>
    <w:rsid w:val="002537AD"/>
    <w:rsid w:val="002628CA"/>
    <w:rsid w:val="00275E2D"/>
    <w:rsid w:val="00294CBB"/>
    <w:rsid w:val="002A27EA"/>
    <w:rsid w:val="002B181A"/>
    <w:rsid w:val="002C7A25"/>
    <w:rsid w:val="002D0DF2"/>
    <w:rsid w:val="002D2319"/>
    <w:rsid w:val="002D465D"/>
    <w:rsid w:val="002D4D92"/>
    <w:rsid w:val="002F22C4"/>
    <w:rsid w:val="002F6C68"/>
    <w:rsid w:val="00312585"/>
    <w:rsid w:val="00346B4C"/>
    <w:rsid w:val="003503CA"/>
    <w:rsid w:val="00362F2B"/>
    <w:rsid w:val="00382807"/>
    <w:rsid w:val="00385BEB"/>
    <w:rsid w:val="00395C3B"/>
    <w:rsid w:val="003973CA"/>
    <w:rsid w:val="003A1364"/>
    <w:rsid w:val="003A7789"/>
    <w:rsid w:val="003B3B01"/>
    <w:rsid w:val="003B6F6D"/>
    <w:rsid w:val="003C1942"/>
    <w:rsid w:val="003C529D"/>
    <w:rsid w:val="003C6C30"/>
    <w:rsid w:val="003D1338"/>
    <w:rsid w:val="003D7D7A"/>
    <w:rsid w:val="003E0601"/>
    <w:rsid w:val="003F0534"/>
    <w:rsid w:val="003F07CB"/>
    <w:rsid w:val="003F552A"/>
    <w:rsid w:val="0041116E"/>
    <w:rsid w:val="00411788"/>
    <w:rsid w:val="004154E2"/>
    <w:rsid w:val="00424937"/>
    <w:rsid w:val="00430F5C"/>
    <w:rsid w:val="00433CF5"/>
    <w:rsid w:val="0044609C"/>
    <w:rsid w:val="004614B6"/>
    <w:rsid w:val="0046207C"/>
    <w:rsid w:val="004662FE"/>
    <w:rsid w:val="00466ADF"/>
    <w:rsid w:val="00473B2F"/>
    <w:rsid w:val="00482D87"/>
    <w:rsid w:val="004A25FD"/>
    <w:rsid w:val="004A71EC"/>
    <w:rsid w:val="004B3C06"/>
    <w:rsid w:val="004B7430"/>
    <w:rsid w:val="004C09AE"/>
    <w:rsid w:val="004C31C1"/>
    <w:rsid w:val="004C5C01"/>
    <w:rsid w:val="004D0728"/>
    <w:rsid w:val="004D0A08"/>
    <w:rsid w:val="004D0F2D"/>
    <w:rsid w:val="004D249B"/>
    <w:rsid w:val="004D3B0B"/>
    <w:rsid w:val="004D44D8"/>
    <w:rsid w:val="004E150A"/>
    <w:rsid w:val="004E2158"/>
    <w:rsid w:val="0050177B"/>
    <w:rsid w:val="00503353"/>
    <w:rsid w:val="00506C38"/>
    <w:rsid w:val="00514E68"/>
    <w:rsid w:val="00517E99"/>
    <w:rsid w:val="00536801"/>
    <w:rsid w:val="00546AC0"/>
    <w:rsid w:val="0055474C"/>
    <w:rsid w:val="00583832"/>
    <w:rsid w:val="005A7673"/>
    <w:rsid w:val="005B0FB3"/>
    <w:rsid w:val="005B132C"/>
    <w:rsid w:val="005B44AE"/>
    <w:rsid w:val="005C1B57"/>
    <w:rsid w:val="005C3D70"/>
    <w:rsid w:val="005E4405"/>
    <w:rsid w:val="005E6751"/>
    <w:rsid w:val="005F149A"/>
    <w:rsid w:val="005F1F73"/>
    <w:rsid w:val="005F5C56"/>
    <w:rsid w:val="005F6D6B"/>
    <w:rsid w:val="006074C0"/>
    <w:rsid w:val="00617EEF"/>
    <w:rsid w:val="00623EF4"/>
    <w:rsid w:val="0063113F"/>
    <w:rsid w:val="00636D71"/>
    <w:rsid w:val="00637B32"/>
    <w:rsid w:val="00647111"/>
    <w:rsid w:val="00652AC1"/>
    <w:rsid w:val="006531B8"/>
    <w:rsid w:val="006638AB"/>
    <w:rsid w:val="0066792E"/>
    <w:rsid w:val="006754BC"/>
    <w:rsid w:val="00676730"/>
    <w:rsid w:val="006818DA"/>
    <w:rsid w:val="00681FEC"/>
    <w:rsid w:val="00684B76"/>
    <w:rsid w:val="006877A8"/>
    <w:rsid w:val="00690920"/>
    <w:rsid w:val="006918DC"/>
    <w:rsid w:val="00696A7A"/>
    <w:rsid w:val="006A0EA7"/>
    <w:rsid w:val="006C1938"/>
    <w:rsid w:val="006C4A3E"/>
    <w:rsid w:val="006D33B5"/>
    <w:rsid w:val="006F446B"/>
    <w:rsid w:val="007005C6"/>
    <w:rsid w:val="007008FC"/>
    <w:rsid w:val="00701274"/>
    <w:rsid w:val="0070770F"/>
    <w:rsid w:val="00711398"/>
    <w:rsid w:val="00725AE5"/>
    <w:rsid w:val="00735CC0"/>
    <w:rsid w:val="007371DC"/>
    <w:rsid w:val="00737FF4"/>
    <w:rsid w:val="0074142B"/>
    <w:rsid w:val="0074170A"/>
    <w:rsid w:val="00752178"/>
    <w:rsid w:val="0076002C"/>
    <w:rsid w:val="007647F4"/>
    <w:rsid w:val="007769E8"/>
    <w:rsid w:val="007915D6"/>
    <w:rsid w:val="0079602C"/>
    <w:rsid w:val="007A1991"/>
    <w:rsid w:val="007A4204"/>
    <w:rsid w:val="007B141B"/>
    <w:rsid w:val="007B7A2C"/>
    <w:rsid w:val="007C03BF"/>
    <w:rsid w:val="007C21AF"/>
    <w:rsid w:val="007C64C0"/>
    <w:rsid w:val="007D28E0"/>
    <w:rsid w:val="007F5B0F"/>
    <w:rsid w:val="007F6C06"/>
    <w:rsid w:val="007F7137"/>
    <w:rsid w:val="0080404D"/>
    <w:rsid w:val="00806EDC"/>
    <w:rsid w:val="0081217B"/>
    <w:rsid w:val="00812E7C"/>
    <w:rsid w:val="00842004"/>
    <w:rsid w:val="00850ABE"/>
    <w:rsid w:val="00851828"/>
    <w:rsid w:val="00865D26"/>
    <w:rsid w:val="00887A7D"/>
    <w:rsid w:val="00887D95"/>
    <w:rsid w:val="008A5F6B"/>
    <w:rsid w:val="008B00E2"/>
    <w:rsid w:val="008C0745"/>
    <w:rsid w:val="008D6928"/>
    <w:rsid w:val="0092023E"/>
    <w:rsid w:val="00920CBB"/>
    <w:rsid w:val="00936E38"/>
    <w:rsid w:val="00957489"/>
    <w:rsid w:val="00974520"/>
    <w:rsid w:val="00980F8E"/>
    <w:rsid w:val="00992DA7"/>
    <w:rsid w:val="009A0832"/>
    <w:rsid w:val="009B3F4D"/>
    <w:rsid w:val="009C1B15"/>
    <w:rsid w:val="009C78AE"/>
    <w:rsid w:val="009E13EE"/>
    <w:rsid w:val="009E4451"/>
    <w:rsid w:val="009F22F3"/>
    <w:rsid w:val="00A01035"/>
    <w:rsid w:val="00A06993"/>
    <w:rsid w:val="00A10069"/>
    <w:rsid w:val="00A315CB"/>
    <w:rsid w:val="00A34323"/>
    <w:rsid w:val="00A4581C"/>
    <w:rsid w:val="00A548AB"/>
    <w:rsid w:val="00A72116"/>
    <w:rsid w:val="00A77220"/>
    <w:rsid w:val="00A804A6"/>
    <w:rsid w:val="00A85FC5"/>
    <w:rsid w:val="00A93B7B"/>
    <w:rsid w:val="00A94605"/>
    <w:rsid w:val="00AA2549"/>
    <w:rsid w:val="00AA33B2"/>
    <w:rsid w:val="00AA3879"/>
    <w:rsid w:val="00AA534D"/>
    <w:rsid w:val="00AB69E9"/>
    <w:rsid w:val="00AC30C0"/>
    <w:rsid w:val="00AC66FD"/>
    <w:rsid w:val="00AD1693"/>
    <w:rsid w:val="00AD1703"/>
    <w:rsid w:val="00AD64C7"/>
    <w:rsid w:val="00AD6D3B"/>
    <w:rsid w:val="00AE48C9"/>
    <w:rsid w:val="00B00611"/>
    <w:rsid w:val="00B00E76"/>
    <w:rsid w:val="00B03037"/>
    <w:rsid w:val="00B06D5A"/>
    <w:rsid w:val="00B34788"/>
    <w:rsid w:val="00B355E6"/>
    <w:rsid w:val="00B549DE"/>
    <w:rsid w:val="00B6201F"/>
    <w:rsid w:val="00B74048"/>
    <w:rsid w:val="00B80D07"/>
    <w:rsid w:val="00B867EF"/>
    <w:rsid w:val="00B87232"/>
    <w:rsid w:val="00B91364"/>
    <w:rsid w:val="00BB26C4"/>
    <w:rsid w:val="00BC060B"/>
    <w:rsid w:val="00BE49D6"/>
    <w:rsid w:val="00BF420A"/>
    <w:rsid w:val="00BF6F87"/>
    <w:rsid w:val="00C0011A"/>
    <w:rsid w:val="00C028CD"/>
    <w:rsid w:val="00C11034"/>
    <w:rsid w:val="00C2029A"/>
    <w:rsid w:val="00C25858"/>
    <w:rsid w:val="00C3236D"/>
    <w:rsid w:val="00C46BBC"/>
    <w:rsid w:val="00C54108"/>
    <w:rsid w:val="00C63416"/>
    <w:rsid w:val="00C73895"/>
    <w:rsid w:val="00C823EF"/>
    <w:rsid w:val="00C8497F"/>
    <w:rsid w:val="00CA78E4"/>
    <w:rsid w:val="00CB05A4"/>
    <w:rsid w:val="00CB1E35"/>
    <w:rsid w:val="00CD2C46"/>
    <w:rsid w:val="00CD31F0"/>
    <w:rsid w:val="00CD7A2C"/>
    <w:rsid w:val="00CE5746"/>
    <w:rsid w:val="00CE6381"/>
    <w:rsid w:val="00CF5904"/>
    <w:rsid w:val="00D002B8"/>
    <w:rsid w:val="00D03388"/>
    <w:rsid w:val="00D04EB8"/>
    <w:rsid w:val="00D115E3"/>
    <w:rsid w:val="00D1694E"/>
    <w:rsid w:val="00D33AFD"/>
    <w:rsid w:val="00D41871"/>
    <w:rsid w:val="00D43961"/>
    <w:rsid w:val="00D47359"/>
    <w:rsid w:val="00D56EC6"/>
    <w:rsid w:val="00D64660"/>
    <w:rsid w:val="00D6766C"/>
    <w:rsid w:val="00D71677"/>
    <w:rsid w:val="00D72B7F"/>
    <w:rsid w:val="00D87A91"/>
    <w:rsid w:val="00D93F0C"/>
    <w:rsid w:val="00DB01B0"/>
    <w:rsid w:val="00DB55C0"/>
    <w:rsid w:val="00DC36EC"/>
    <w:rsid w:val="00DD476C"/>
    <w:rsid w:val="00DE4957"/>
    <w:rsid w:val="00DF022F"/>
    <w:rsid w:val="00E10A1C"/>
    <w:rsid w:val="00E13699"/>
    <w:rsid w:val="00E17397"/>
    <w:rsid w:val="00E177D2"/>
    <w:rsid w:val="00E20588"/>
    <w:rsid w:val="00E21668"/>
    <w:rsid w:val="00E34539"/>
    <w:rsid w:val="00E37260"/>
    <w:rsid w:val="00E44873"/>
    <w:rsid w:val="00E46F46"/>
    <w:rsid w:val="00E520B6"/>
    <w:rsid w:val="00E553B1"/>
    <w:rsid w:val="00E70667"/>
    <w:rsid w:val="00E70D10"/>
    <w:rsid w:val="00E718B5"/>
    <w:rsid w:val="00E92F56"/>
    <w:rsid w:val="00E94A23"/>
    <w:rsid w:val="00EA7238"/>
    <w:rsid w:val="00EA7732"/>
    <w:rsid w:val="00EB5732"/>
    <w:rsid w:val="00EC20EB"/>
    <w:rsid w:val="00EC6C80"/>
    <w:rsid w:val="00ED0469"/>
    <w:rsid w:val="00ED5C61"/>
    <w:rsid w:val="00ED7B67"/>
    <w:rsid w:val="00EE4C2F"/>
    <w:rsid w:val="00EF1DAC"/>
    <w:rsid w:val="00EF7BA2"/>
    <w:rsid w:val="00F142C1"/>
    <w:rsid w:val="00F17E4E"/>
    <w:rsid w:val="00F26ED1"/>
    <w:rsid w:val="00F27975"/>
    <w:rsid w:val="00F356DA"/>
    <w:rsid w:val="00F45CDA"/>
    <w:rsid w:val="00F45F1F"/>
    <w:rsid w:val="00F543B5"/>
    <w:rsid w:val="00F61853"/>
    <w:rsid w:val="00F643A2"/>
    <w:rsid w:val="00F77F48"/>
    <w:rsid w:val="00F84F67"/>
    <w:rsid w:val="00F86118"/>
    <w:rsid w:val="00F922A3"/>
    <w:rsid w:val="00F92D3E"/>
    <w:rsid w:val="00F937C7"/>
    <w:rsid w:val="00F93D35"/>
    <w:rsid w:val="00FA0C57"/>
    <w:rsid w:val="00FB4A37"/>
    <w:rsid w:val="00FE0B10"/>
    <w:rsid w:val="00FF05FF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A9621"/>
  <w15:docId w15:val="{F0F53A7A-3268-4BFD-A8CB-132600D2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66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15466C"/>
    <w:pPr>
      <w:keepNext/>
      <w:widowControl w:val="0"/>
      <w:wordWrap w:val="0"/>
      <w:spacing w:after="0" w:line="240" w:lineRule="auto"/>
      <w:jc w:val="both"/>
      <w:outlineLvl w:val="1"/>
    </w:pPr>
    <w:rPr>
      <w:rFonts w:ascii="Times New Roman" w:eastAsia="BatangChe" w:hAnsi="Times New Roman" w:cs="Times New Roman"/>
      <w:kern w:val="2"/>
      <w:sz w:val="32"/>
      <w:szCs w:val="20"/>
      <w:lang w:eastAsia="ko-K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466C"/>
    <w:rPr>
      <w:rFonts w:ascii="Times New Roman" w:eastAsia="BatangChe" w:hAnsi="Times New Roman" w:cs="Times New Roman"/>
      <w:kern w:val="2"/>
      <w:sz w:val="32"/>
      <w:szCs w:val="20"/>
      <w:lang w:eastAsia="ko-KR"/>
    </w:rPr>
  </w:style>
  <w:style w:type="character" w:customStyle="1" w:styleId="StyleHelvetica16pt">
    <w:name w:val="Style Helvetica 16 pt"/>
    <w:basedOn w:val="DefaultParagraphFont"/>
    <w:rsid w:val="0015466C"/>
    <w:rPr>
      <w:rFonts w:ascii="Helvetica" w:hAnsi="Helvetica"/>
      <w:sz w:val="80"/>
    </w:rPr>
  </w:style>
  <w:style w:type="paragraph" w:styleId="ListParagraph">
    <w:name w:val="List Paragraph"/>
    <w:basedOn w:val="Normal"/>
    <w:uiPriority w:val="34"/>
    <w:qFormat/>
    <w:rsid w:val="00EE4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E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10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F6C6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D28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60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4D0F2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5E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garagea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davidfrenchfinea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noyesmuseum.org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artsgarage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yesmuseu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Richard Stockton College of NJ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Museum, Noyes</dc:creator>
  <cp:keywords/>
  <dc:description/>
  <cp:lastModifiedBy>Schmidt, Saskia</cp:lastModifiedBy>
  <cp:revision>10</cp:revision>
  <cp:lastPrinted>2018-09-10T14:32:00Z</cp:lastPrinted>
  <dcterms:created xsi:type="dcterms:W3CDTF">2018-09-21T14:44:00Z</dcterms:created>
  <dcterms:modified xsi:type="dcterms:W3CDTF">2018-10-02T21:43:00Z</dcterms:modified>
</cp:coreProperties>
</file>